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1209675" cy="7048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09675"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b w:val="1"/>
          <w:sz w:val="34"/>
          <w:szCs w:val="34"/>
        </w:rPr>
      </w:pPr>
      <w:r w:rsidDel="00000000" w:rsidR="00000000" w:rsidRPr="00000000">
        <w:rPr>
          <w:b w:val="1"/>
          <w:sz w:val="34"/>
          <w:szCs w:val="34"/>
          <w:rtl w:val="0"/>
        </w:rPr>
        <w:t xml:space="preserve">Sample Construction Industry Conference</w:t>
      </w:r>
    </w:p>
    <w:p w:rsidR="00000000" w:rsidDel="00000000" w:rsidP="00000000" w:rsidRDefault="00000000" w:rsidRPr="00000000" w14:paraId="00000004">
      <w:pPr>
        <w:jc w:val="center"/>
        <w:rPr>
          <w:b w:val="1"/>
          <w:sz w:val="34"/>
          <w:szCs w:val="34"/>
        </w:rPr>
      </w:pPr>
      <w:r w:rsidDel="00000000" w:rsidR="00000000" w:rsidRPr="00000000">
        <w:rPr>
          <w:rtl w:val="0"/>
        </w:rPr>
      </w:r>
    </w:p>
    <w:p w:rsidR="00000000" w:rsidDel="00000000" w:rsidP="00000000" w:rsidRDefault="00000000" w:rsidRPr="00000000" w14:paraId="00000005">
      <w:pPr>
        <w:spacing w:after="240" w:before="240" w:lineRule="auto"/>
        <w:rPr>
          <w:b w:val="1"/>
        </w:rPr>
      </w:pP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b w:val="1"/>
          <w:i w:val="1"/>
          <w:color w:val="000000"/>
          <w:sz w:val="26"/>
          <w:szCs w:val="26"/>
        </w:rPr>
      </w:pPr>
      <w:bookmarkStart w:colFirst="0" w:colLast="0" w:name="_3353pjmlfeo1" w:id="0"/>
      <w:bookmarkEnd w:id="0"/>
      <w:r w:rsidDel="00000000" w:rsidR="00000000" w:rsidRPr="00000000">
        <w:rPr>
          <w:b w:val="1"/>
          <w:i w:val="1"/>
          <w:color w:val="000000"/>
          <w:sz w:val="26"/>
          <w:szCs w:val="26"/>
          <w:rtl w:val="0"/>
        </w:rPr>
        <w:t xml:space="preserve">Event Name:</w:t>
      </w:r>
    </w:p>
    <w:p w:rsidR="00000000" w:rsidDel="00000000" w:rsidP="00000000" w:rsidRDefault="00000000" w:rsidRPr="00000000" w14:paraId="00000007">
      <w:pPr>
        <w:spacing w:after="240" w:before="240" w:lineRule="auto"/>
        <w:rPr>
          <w:b w:val="1"/>
          <w:i w:val="1"/>
        </w:rPr>
      </w:pPr>
      <w:r w:rsidDel="00000000" w:rsidR="00000000" w:rsidRPr="00000000">
        <w:rPr>
          <w:b w:val="1"/>
          <w:i w:val="1"/>
          <w:rtl w:val="0"/>
        </w:rPr>
        <w:t xml:space="preserve">"Build the Future: Construction Industry Conference 2026"</w:t>
      </w:r>
    </w:p>
    <w:p w:rsidR="00000000" w:rsidDel="00000000" w:rsidP="00000000" w:rsidRDefault="00000000" w:rsidRPr="00000000" w14:paraId="00000008">
      <w:pPr>
        <w:pStyle w:val="Heading3"/>
        <w:keepNext w:val="0"/>
        <w:keepLines w:val="0"/>
        <w:spacing w:before="280" w:lineRule="auto"/>
        <w:rPr>
          <w:b w:val="1"/>
          <w:i w:val="1"/>
          <w:color w:val="000000"/>
          <w:sz w:val="26"/>
          <w:szCs w:val="26"/>
        </w:rPr>
      </w:pPr>
      <w:bookmarkStart w:colFirst="0" w:colLast="0" w:name="_3vf904ep1yel" w:id="1"/>
      <w:bookmarkEnd w:id="1"/>
      <w:r w:rsidDel="00000000" w:rsidR="00000000" w:rsidRPr="00000000">
        <w:rPr>
          <w:b w:val="1"/>
          <w:i w:val="1"/>
          <w:color w:val="000000"/>
          <w:sz w:val="26"/>
          <w:szCs w:val="26"/>
          <w:rtl w:val="0"/>
        </w:rPr>
        <w:t xml:space="preserve">Location:</w:t>
      </w:r>
    </w:p>
    <w:p w:rsidR="00000000" w:rsidDel="00000000" w:rsidP="00000000" w:rsidRDefault="00000000" w:rsidRPr="00000000" w14:paraId="00000009">
      <w:pPr>
        <w:spacing w:after="240" w:before="240" w:lineRule="auto"/>
        <w:rPr>
          <w:b w:val="1"/>
          <w:i w:val="1"/>
        </w:rPr>
      </w:pPr>
      <w:r w:rsidDel="00000000" w:rsidR="00000000" w:rsidRPr="00000000">
        <w:rPr>
          <w:b w:val="1"/>
          <w:i w:val="1"/>
          <w:rtl w:val="0"/>
        </w:rPr>
        <w:t xml:space="preserve">Las Vegas, Nevada</w:t>
      </w:r>
    </w:p>
    <w:p w:rsidR="00000000" w:rsidDel="00000000" w:rsidP="00000000" w:rsidRDefault="00000000" w:rsidRPr="00000000" w14:paraId="0000000A">
      <w:pPr>
        <w:pStyle w:val="Heading3"/>
        <w:keepNext w:val="0"/>
        <w:keepLines w:val="0"/>
        <w:spacing w:before="280" w:lineRule="auto"/>
        <w:rPr>
          <w:b w:val="1"/>
          <w:i w:val="1"/>
          <w:color w:val="000000"/>
          <w:sz w:val="26"/>
          <w:szCs w:val="26"/>
        </w:rPr>
      </w:pPr>
      <w:bookmarkStart w:colFirst="0" w:colLast="0" w:name="_f6nkdga7wn3k" w:id="2"/>
      <w:bookmarkEnd w:id="2"/>
      <w:r w:rsidDel="00000000" w:rsidR="00000000" w:rsidRPr="00000000">
        <w:rPr>
          <w:b w:val="1"/>
          <w:i w:val="1"/>
          <w:color w:val="000000"/>
          <w:sz w:val="26"/>
          <w:szCs w:val="26"/>
          <w:rtl w:val="0"/>
        </w:rPr>
        <w:t xml:space="preserve">Event Duration:</w:t>
      </w:r>
    </w:p>
    <w:p w:rsidR="00000000" w:rsidDel="00000000" w:rsidP="00000000" w:rsidRDefault="00000000" w:rsidRPr="00000000" w14:paraId="0000000B">
      <w:pPr>
        <w:spacing w:after="240" w:before="240" w:lineRule="auto"/>
        <w:rPr>
          <w:b w:val="1"/>
          <w:i w:val="1"/>
        </w:rPr>
      </w:pPr>
      <w:r w:rsidDel="00000000" w:rsidR="00000000" w:rsidRPr="00000000">
        <w:rPr>
          <w:b w:val="1"/>
          <w:i w:val="1"/>
          <w:rtl w:val="0"/>
        </w:rPr>
        <w:t xml:space="preserve">2 Days</w:t>
      </w:r>
    </w:p>
    <w:p w:rsidR="00000000" w:rsidDel="00000000" w:rsidP="00000000" w:rsidRDefault="00000000" w:rsidRPr="00000000" w14:paraId="0000000C">
      <w:pPr>
        <w:numPr>
          <w:ilvl w:val="0"/>
          <w:numId w:val="8"/>
        </w:numPr>
        <w:spacing w:after="0" w:afterAutospacing="0" w:before="240" w:lineRule="auto"/>
        <w:ind w:left="720" w:hanging="360"/>
        <w:rPr>
          <w:i w:val="1"/>
        </w:rPr>
      </w:pPr>
      <w:r w:rsidDel="00000000" w:rsidR="00000000" w:rsidRPr="00000000">
        <w:rPr>
          <w:b w:val="1"/>
          <w:i w:val="1"/>
          <w:rtl w:val="0"/>
        </w:rPr>
        <w:t xml:space="preserve">Day 1: Trade Show</w:t>
      </w:r>
    </w:p>
    <w:p w:rsidR="00000000" w:rsidDel="00000000" w:rsidP="00000000" w:rsidRDefault="00000000" w:rsidRPr="00000000" w14:paraId="0000000D">
      <w:pPr>
        <w:numPr>
          <w:ilvl w:val="0"/>
          <w:numId w:val="8"/>
        </w:numPr>
        <w:spacing w:after="240" w:before="0" w:beforeAutospacing="0" w:lineRule="auto"/>
        <w:ind w:left="720" w:hanging="360"/>
        <w:rPr>
          <w:i w:val="1"/>
        </w:rPr>
      </w:pPr>
      <w:r w:rsidDel="00000000" w:rsidR="00000000" w:rsidRPr="00000000">
        <w:rPr>
          <w:b w:val="1"/>
          <w:i w:val="1"/>
          <w:rtl w:val="0"/>
        </w:rPr>
        <w:t xml:space="preserve">Day 2: Industry Workshops</w:t>
      </w:r>
    </w:p>
    <w:p w:rsidR="00000000" w:rsidDel="00000000" w:rsidP="00000000" w:rsidRDefault="00000000" w:rsidRPr="00000000" w14:paraId="0000000E">
      <w:pPr>
        <w:spacing w:after="240" w:before="240" w:lineRule="auto"/>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3"/>
        <w:keepNext w:val="0"/>
        <w:keepLines w:val="0"/>
        <w:spacing w:before="280" w:lineRule="auto"/>
        <w:rPr>
          <w:b w:val="1"/>
          <w:i w:val="1"/>
          <w:color w:val="000000"/>
          <w:sz w:val="26"/>
          <w:szCs w:val="26"/>
        </w:rPr>
      </w:pPr>
      <w:bookmarkStart w:colFirst="0" w:colLast="0" w:name="_rsrym5ap5wzn" w:id="3"/>
      <w:bookmarkEnd w:id="3"/>
      <w:r w:rsidDel="00000000" w:rsidR="00000000" w:rsidRPr="00000000">
        <w:rPr>
          <w:b w:val="1"/>
          <w:i w:val="1"/>
          <w:color w:val="000000"/>
          <w:sz w:val="26"/>
          <w:szCs w:val="26"/>
          <w:rtl w:val="0"/>
        </w:rPr>
        <w:t xml:space="preserve">Event Overview:</w:t>
      </w:r>
    </w:p>
    <w:p w:rsidR="00000000" w:rsidDel="00000000" w:rsidP="00000000" w:rsidRDefault="00000000" w:rsidRPr="00000000" w14:paraId="00000010">
      <w:pPr>
        <w:spacing w:after="240" w:before="240" w:lineRule="auto"/>
        <w:rPr>
          <w:i w:val="1"/>
        </w:rPr>
      </w:pPr>
      <w:r w:rsidDel="00000000" w:rsidR="00000000" w:rsidRPr="00000000">
        <w:rPr>
          <w:i w:val="1"/>
          <w:rtl w:val="0"/>
        </w:rPr>
        <w:t xml:space="preserve">The "Build the Future: Construction Industry Conference 2024" is a two-day event dedicated to showcasing the latest advancements, products, and innovations in the construction industry. It aims to bring together industry professionals, vendors, and experts for an interactive experience of networking, learning, and collaboration.</w:t>
      </w:r>
    </w:p>
    <w:p w:rsidR="00000000" w:rsidDel="00000000" w:rsidP="00000000" w:rsidRDefault="00000000" w:rsidRPr="00000000" w14:paraId="00000011">
      <w:pPr>
        <w:spacing w:after="240" w:before="240" w:lineRule="auto"/>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3"/>
        <w:keepNext w:val="0"/>
        <w:keepLines w:val="0"/>
        <w:spacing w:before="280" w:lineRule="auto"/>
        <w:rPr>
          <w:b w:val="1"/>
          <w:i w:val="1"/>
          <w:color w:val="000000"/>
          <w:sz w:val="26"/>
          <w:szCs w:val="26"/>
        </w:rPr>
      </w:pPr>
      <w:bookmarkStart w:colFirst="0" w:colLast="0" w:name="_ieil16vklyfp" w:id="4"/>
      <w:bookmarkEnd w:id="4"/>
      <w:r w:rsidDel="00000000" w:rsidR="00000000" w:rsidRPr="00000000">
        <w:rPr>
          <w:b w:val="1"/>
          <w:i w:val="1"/>
          <w:color w:val="000000"/>
          <w:sz w:val="26"/>
          <w:szCs w:val="26"/>
          <w:rtl w:val="0"/>
        </w:rPr>
        <w:t xml:space="preserve">Target Audience:</w:t>
      </w:r>
    </w:p>
    <w:p w:rsidR="00000000" w:rsidDel="00000000" w:rsidP="00000000" w:rsidRDefault="00000000" w:rsidRPr="00000000" w14:paraId="00000013">
      <w:pPr>
        <w:numPr>
          <w:ilvl w:val="0"/>
          <w:numId w:val="5"/>
        </w:numPr>
        <w:spacing w:after="0" w:afterAutospacing="0" w:before="240" w:lineRule="auto"/>
        <w:ind w:left="720" w:hanging="360"/>
        <w:rPr>
          <w:i w:val="1"/>
        </w:rPr>
      </w:pPr>
      <w:r w:rsidDel="00000000" w:rsidR="00000000" w:rsidRPr="00000000">
        <w:rPr>
          <w:i w:val="1"/>
          <w:rtl w:val="0"/>
        </w:rPr>
        <w:t xml:space="preserve">Construction contractors</w:t>
      </w:r>
    </w:p>
    <w:p w:rsidR="00000000" w:rsidDel="00000000" w:rsidP="00000000" w:rsidRDefault="00000000" w:rsidRPr="00000000" w14:paraId="00000014">
      <w:pPr>
        <w:numPr>
          <w:ilvl w:val="0"/>
          <w:numId w:val="5"/>
        </w:numPr>
        <w:spacing w:after="0" w:afterAutospacing="0" w:before="0" w:beforeAutospacing="0" w:lineRule="auto"/>
        <w:ind w:left="720" w:hanging="360"/>
        <w:rPr>
          <w:i w:val="1"/>
        </w:rPr>
      </w:pPr>
      <w:r w:rsidDel="00000000" w:rsidR="00000000" w:rsidRPr="00000000">
        <w:rPr>
          <w:i w:val="1"/>
          <w:rtl w:val="0"/>
        </w:rPr>
        <w:t xml:space="preserve">Architects and engineers</w:t>
      </w:r>
    </w:p>
    <w:p w:rsidR="00000000" w:rsidDel="00000000" w:rsidP="00000000" w:rsidRDefault="00000000" w:rsidRPr="00000000" w14:paraId="00000015">
      <w:pPr>
        <w:numPr>
          <w:ilvl w:val="0"/>
          <w:numId w:val="5"/>
        </w:numPr>
        <w:spacing w:after="0" w:afterAutospacing="0" w:before="0" w:beforeAutospacing="0" w:lineRule="auto"/>
        <w:ind w:left="720" w:hanging="360"/>
        <w:rPr>
          <w:i w:val="1"/>
        </w:rPr>
      </w:pPr>
      <w:r w:rsidDel="00000000" w:rsidR="00000000" w:rsidRPr="00000000">
        <w:rPr>
          <w:i w:val="1"/>
          <w:rtl w:val="0"/>
        </w:rPr>
        <w:t xml:space="preserve">Project managers</w:t>
      </w:r>
    </w:p>
    <w:p w:rsidR="00000000" w:rsidDel="00000000" w:rsidP="00000000" w:rsidRDefault="00000000" w:rsidRPr="00000000" w14:paraId="00000016">
      <w:pPr>
        <w:numPr>
          <w:ilvl w:val="0"/>
          <w:numId w:val="5"/>
        </w:numPr>
        <w:spacing w:after="0" w:afterAutospacing="0" w:before="0" w:beforeAutospacing="0" w:lineRule="auto"/>
        <w:ind w:left="720" w:hanging="360"/>
        <w:rPr>
          <w:i w:val="1"/>
        </w:rPr>
      </w:pPr>
      <w:r w:rsidDel="00000000" w:rsidR="00000000" w:rsidRPr="00000000">
        <w:rPr>
          <w:i w:val="1"/>
          <w:rtl w:val="0"/>
        </w:rPr>
        <w:t xml:space="preserve">Equipment manufacturers</w:t>
      </w:r>
    </w:p>
    <w:p w:rsidR="00000000" w:rsidDel="00000000" w:rsidP="00000000" w:rsidRDefault="00000000" w:rsidRPr="00000000" w14:paraId="00000017">
      <w:pPr>
        <w:numPr>
          <w:ilvl w:val="0"/>
          <w:numId w:val="5"/>
        </w:numPr>
        <w:spacing w:after="0" w:afterAutospacing="0" w:before="0" w:beforeAutospacing="0" w:lineRule="auto"/>
        <w:ind w:left="720" w:hanging="360"/>
        <w:rPr>
          <w:i w:val="1"/>
        </w:rPr>
      </w:pPr>
      <w:r w:rsidDel="00000000" w:rsidR="00000000" w:rsidRPr="00000000">
        <w:rPr>
          <w:i w:val="1"/>
          <w:rtl w:val="0"/>
        </w:rPr>
        <w:t xml:space="preserve">Building material suppliers</w:t>
      </w:r>
    </w:p>
    <w:p w:rsidR="00000000" w:rsidDel="00000000" w:rsidP="00000000" w:rsidRDefault="00000000" w:rsidRPr="00000000" w14:paraId="00000018">
      <w:pPr>
        <w:numPr>
          <w:ilvl w:val="0"/>
          <w:numId w:val="5"/>
        </w:numPr>
        <w:spacing w:after="0" w:afterAutospacing="0" w:before="0" w:beforeAutospacing="0" w:lineRule="auto"/>
        <w:ind w:left="720" w:hanging="360"/>
        <w:rPr>
          <w:i w:val="1"/>
        </w:rPr>
      </w:pPr>
      <w:r w:rsidDel="00000000" w:rsidR="00000000" w:rsidRPr="00000000">
        <w:rPr>
          <w:i w:val="1"/>
          <w:rtl w:val="0"/>
        </w:rPr>
        <w:t xml:space="preserve">Technology providers for construction</w:t>
      </w:r>
    </w:p>
    <w:p w:rsidR="00000000" w:rsidDel="00000000" w:rsidP="00000000" w:rsidRDefault="00000000" w:rsidRPr="00000000" w14:paraId="00000019">
      <w:pPr>
        <w:numPr>
          <w:ilvl w:val="0"/>
          <w:numId w:val="5"/>
        </w:numPr>
        <w:spacing w:after="240" w:before="0" w:beforeAutospacing="0" w:lineRule="auto"/>
        <w:ind w:left="720" w:hanging="360"/>
        <w:rPr>
          <w:i w:val="1"/>
        </w:rPr>
      </w:pPr>
      <w:r w:rsidDel="00000000" w:rsidR="00000000" w:rsidRPr="00000000">
        <w:rPr>
          <w:i w:val="1"/>
          <w:rtl w:val="0"/>
        </w:rPr>
        <w:t xml:space="preserve">Government and regulatory officials</w:t>
      </w:r>
    </w:p>
    <w:p w:rsidR="00000000" w:rsidDel="00000000" w:rsidP="00000000" w:rsidRDefault="00000000" w:rsidRPr="00000000" w14:paraId="0000001A">
      <w:pPr>
        <w:spacing w:after="240" w:before="240" w:lineRule="auto"/>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3"/>
        <w:keepNext w:val="0"/>
        <w:keepLines w:val="0"/>
        <w:spacing w:before="280" w:lineRule="auto"/>
        <w:rPr>
          <w:b w:val="1"/>
          <w:i w:val="1"/>
          <w:color w:val="000000"/>
          <w:sz w:val="26"/>
          <w:szCs w:val="26"/>
        </w:rPr>
      </w:pPr>
      <w:bookmarkStart w:colFirst="0" w:colLast="0" w:name="_681o6s760e4" w:id="5"/>
      <w:bookmarkEnd w:id="5"/>
      <w:r w:rsidDel="00000000" w:rsidR="00000000" w:rsidRPr="00000000">
        <w:rPr>
          <w:b w:val="1"/>
          <w:i w:val="1"/>
          <w:color w:val="000000"/>
          <w:sz w:val="26"/>
          <w:szCs w:val="26"/>
          <w:rtl w:val="0"/>
        </w:rPr>
        <w:t xml:space="preserve">Event Goals:</w:t>
      </w:r>
    </w:p>
    <w:p w:rsidR="00000000" w:rsidDel="00000000" w:rsidP="00000000" w:rsidRDefault="00000000" w:rsidRPr="00000000" w14:paraId="0000001C">
      <w:pPr>
        <w:numPr>
          <w:ilvl w:val="0"/>
          <w:numId w:val="1"/>
        </w:numPr>
        <w:spacing w:after="0" w:afterAutospacing="0" w:before="240" w:lineRule="auto"/>
        <w:ind w:left="720" w:hanging="360"/>
        <w:rPr>
          <w:i w:val="1"/>
        </w:rPr>
      </w:pPr>
      <w:r w:rsidDel="00000000" w:rsidR="00000000" w:rsidRPr="00000000">
        <w:rPr>
          <w:i w:val="1"/>
          <w:rtl w:val="0"/>
        </w:rPr>
        <w:t xml:space="preserve">Facilitate networking between construction professionals and vendors</w:t>
      </w:r>
    </w:p>
    <w:p w:rsidR="00000000" w:rsidDel="00000000" w:rsidP="00000000" w:rsidRDefault="00000000" w:rsidRPr="00000000" w14:paraId="0000001D">
      <w:pPr>
        <w:numPr>
          <w:ilvl w:val="0"/>
          <w:numId w:val="1"/>
        </w:numPr>
        <w:spacing w:after="0" w:afterAutospacing="0" w:before="0" w:beforeAutospacing="0" w:lineRule="auto"/>
        <w:ind w:left="720" w:hanging="360"/>
        <w:rPr>
          <w:i w:val="1"/>
        </w:rPr>
      </w:pPr>
      <w:r w:rsidDel="00000000" w:rsidR="00000000" w:rsidRPr="00000000">
        <w:rPr>
          <w:i w:val="1"/>
          <w:rtl w:val="0"/>
        </w:rPr>
        <w:t xml:space="preserve">Showcase new technologies, tools, and materials in the construction sector</w:t>
      </w:r>
    </w:p>
    <w:p w:rsidR="00000000" w:rsidDel="00000000" w:rsidP="00000000" w:rsidRDefault="00000000" w:rsidRPr="00000000" w14:paraId="0000001E">
      <w:pPr>
        <w:numPr>
          <w:ilvl w:val="0"/>
          <w:numId w:val="1"/>
        </w:numPr>
        <w:spacing w:after="0" w:afterAutospacing="0" w:before="0" w:beforeAutospacing="0" w:lineRule="auto"/>
        <w:ind w:left="720" w:hanging="360"/>
        <w:rPr>
          <w:i w:val="1"/>
        </w:rPr>
      </w:pPr>
      <w:r w:rsidDel="00000000" w:rsidR="00000000" w:rsidRPr="00000000">
        <w:rPr>
          <w:i w:val="1"/>
          <w:rtl w:val="0"/>
        </w:rPr>
        <w:t xml:space="preserve">Provide professional development through workshops focused on industry challenges and innovations</w:t>
      </w:r>
    </w:p>
    <w:p w:rsidR="00000000" w:rsidDel="00000000" w:rsidP="00000000" w:rsidRDefault="00000000" w:rsidRPr="00000000" w14:paraId="0000001F">
      <w:pPr>
        <w:numPr>
          <w:ilvl w:val="0"/>
          <w:numId w:val="1"/>
        </w:numPr>
        <w:spacing w:after="240" w:before="0" w:beforeAutospacing="0" w:lineRule="auto"/>
        <w:ind w:left="720" w:hanging="360"/>
        <w:rPr>
          <w:i w:val="1"/>
        </w:rPr>
      </w:pPr>
      <w:r w:rsidDel="00000000" w:rsidR="00000000" w:rsidRPr="00000000">
        <w:rPr>
          <w:i w:val="1"/>
          <w:rtl w:val="0"/>
        </w:rPr>
        <w:t xml:space="preserve">Create a platform for discussions on regulatory changes and market trends affecting the industry</w:t>
      </w:r>
    </w:p>
    <w:p w:rsidR="00000000" w:rsidDel="00000000" w:rsidP="00000000" w:rsidRDefault="00000000" w:rsidRPr="00000000" w14:paraId="00000020">
      <w:pPr>
        <w:spacing w:after="240" w:before="240" w:lineRule="auto"/>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3"/>
        <w:keepNext w:val="0"/>
        <w:keepLines w:val="0"/>
        <w:spacing w:before="280" w:lineRule="auto"/>
        <w:rPr>
          <w:b w:val="1"/>
          <w:i w:val="1"/>
          <w:color w:val="000000"/>
          <w:sz w:val="26"/>
          <w:szCs w:val="26"/>
        </w:rPr>
      </w:pPr>
      <w:bookmarkStart w:colFirst="0" w:colLast="0" w:name="_866vt8kpnw3x" w:id="6"/>
      <w:bookmarkEnd w:id="6"/>
      <w:r w:rsidDel="00000000" w:rsidR="00000000" w:rsidRPr="00000000">
        <w:rPr>
          <w:b w:val="1"/>
          <w:i w:val="1"/>
          <w:color w:val="000000"/>
          <w:sz w:val="26"/>
          <w:szCs w:val="26"/>
          <w:rtl w:val="0"/>
        </w:rPr>
        <w:t xml:space="preserve">Day 1: Trade Show</w:t>
      </w:r>
    </w:p>
    <w:p w:rsidR="00000000" w:rsidDel="00000000" w:rsidP="00000000" w:rsidRDefault="00000000" w:rsidRPr="00000000" w14:paraId="00000022">
      <w:pPr>
        <w:spacing w:after="240" w:before="240" w:lineRule="auto"/>
        <w:rPr>
          <w:i w:val="1"/>
        </w:rPr>
      </w:pPr>
      <w:r w:rsidDel="00000000" w:rsidR="00000000" w:rsidRPr="00000000">
        <w:rPr>
          <w:b w:val="1"/>
          <w:i w:val="1"/>
          <w:rtl w:val="0"/>
        </w:rPr>
        <w:t xml:space="preserve">Date:</w:t>
        <w:br w:type="textWrapping"/>
      </w:r>
      <w:r w:rsidDel="00000000" w:rsidR="00000000" w:rsidRPr="00000000">
        <w:rPr>
          <w:i w:val="1"/>
          <w:rtl w:val="0"/>
        </w:rPr>
        <w:t xml:space="preserve">Day 1 – 6/7/2026</w:t>
      </w:r>
    </w:p>
    <w:p w:rsidR="00000000" w:rsidDel="00000000" w:rsidP="00000000" w:rsidRDefault="00000000" w:rsidRPr="00000000" w14:paraId="00000023">
      <w:pPr>
        <w:spacing w:after="240" w:before="240" w:lineRule="auto"/>
        <w:rPr>
          <w:b w:val="1"/>
          <w:i w:val="1"/>
        </w:rPr>
      </w:pPr>
      <w:r w:rsidDel="00000000" w:rsidR="00000000" w:rsidRPr="00000000">
        <w:rPr>
          <w:b w:val="1"/>
          <w:i w:val="1"/>
          <w:rtl w:val="0"/>
        </w:rPr>
        <w:t xml:space="preserve">Time:</w:t>
        <w:br w:type="textWrapping"/>
        <w:t xml:space="preserve">9:00 AM – 6:00 PM</w:t>
      </w:r>
    </w:p>
    <w:p w:rsidR="00000000" w:rsidDel="00000000" w:rsidP="00000000" w:rsidRDefault="00000000" w:rsidRPr="00000000" w14:paraId="00000024">
      <w:pPr>
        <w:spacing w:after="240" w:before="240" w:lineRule="auto"/>
        <w:rPr>
          <w:i w:val="1"/>
        </w:rPr>
      </w:pPr>
      <w:r w:rsidDel="00000000" w:rsidR="00000000" w:rsidRPr="00000000">
        <w:rPr>
          <w:b w:val="1"/>
          <w:i w:val="1"/>
          <w:rtl w:val="0"/>
        </w:rPr>
        <w:t xml:space="preserve">Overview:</w:t>
        <w:br w:type="textWrapping"/>
      </w:r>
      <w:r w:rsidDel="00000000" w:rsidR="00000000" w:rsidRPr="00000000">
        <w:rPr>
          <w:i w:val="1"/>
          <w:rtl w:val="0"/>
        </w:rPr>
        <w:t xml:space="preserve">The first day will feature a trade show where industry-leading vendors will showcase cutting-edge products, services, and technologies in the construction industry. Attendees will have the opportunity to explore exhibits, network with vendors, and attend product demos.</w:t>
      </w:r>
    </w:p>
    <w:p w:rsidR="00000000" w:rsidDel="00000000" w:rsidP="00000000" w:rsidRDefault="00000000" w:rsidRPr="00000000" w14:paraId="00000025">
      <w:pPr>
        <w:spacing w:after="240" w:before="240" w:lineRule="auto"/>
        <w:rPr>
          <w:b w:val="1"/>
          <w:i w:val="1"/>
        </w:rPr>
      </w:pPr>
      <w:r w:rsidDel="00000000" w:rsidR="00000000" w:rsidRPr="00000000">
        <w:rPr>
          <w:b w:val="1"/>
          <w:i w:val="1"/>
          <w:rtl w:val="0"/>
        </w:rPr>
        <w:t xml:space="preserve">Exhibitors Include:</w:t>
      </w:r>
    </w:p>
    <w:p w:rsidR="00000000" w:rsidDel="00000000" w:rsidP="00000000" w:rsidRDefault="00000000" w:rsidRPr="00000000" w14:paraId="00000026">
      <w:pPr>
        <w:numPr>
          <w:ilvl w:val="0"/>
          <w:numId w:val="9"/>
        </w:numPr>
        <w:spacing w:after="0" w:afterAutospacing="0" w:before="240" w:lineRule="auto"/>
        <w:ind w:left="720" w:hanging="360"/>
        <w:rPr>
          <w:i w:val="1"/>
        </w:rPr>
      </w:pPr>
      <w:r w:rsidDel="00000000" w:rsidR="00000000" w:rsidRPr="00000000">
        <w:rPr>
          <w:i w:val="1"/>
          <w:rtl w:val="0"/>
        </w:rPr>
        <w:t xml:space="preserve">Construction equipment manufacturers</w:t>
      </w:r>
    </w:p>
    <w:p w:rsidR="00000000" w:rsidDel="00000000" w:rsidP="00000000" w:rsidRDefault="00000000" w:rsidRPr="00000000" w14:paraId="00000027">
      <w:pPr>
        <w:numPr>
          <w:ilvl w:val="0"/>
          <w:numId w:val="9"/>
        </w:numPr>
        <w:spacing w:after="0" w:afterAutospacing="0" w:before="0" w:beforeAutospacing="0" w:lineRule="auto"/>
        <w:ind w:left="720" w:hanging="360"/>
        <w:rPr>
          <w:i w:val="1"/>
        </w:rPr>
      </w:pPr>
      <w:r w:rsidDel="00000000" w:rsidR="00000000" w:rsidRPr="00000000">
        <w:rPr>
          <w:i w:val="1"/>
          <w:rtl w:val="0"/>
        </w:rPr>
        <w:t xml:space="preserve">Building material suppliers</w:t>
      </w:r>
    </w:p>
    <w:p w:rsidR="00000000" w:rsidDel="00000000" w:rsidP="00000000" w:rsidRDefault="00000000" w:rsidRPr="00000000" w14:paraId="00000028">
      <w:pPr>
        <w:numPr>
          <w:ilvl w:val="0"/>
          <w:numId w:val="9"/>
        </w:numPr>
        <w:spacing w:after="0" w:afterAutospacing="0" w:before="0" w:beforeAutospacing="0" w:lineRule="auto"/>
        <w:ind w:left="720" w:hanging="360"/>
        <w:rPr>
          <w:i w:val="1"/>
        </w:rPr>
      </w:pPr>
      <w:r w:rsidDel="00000000" w:rsidR="00000000" w:rsidRPr="00000000">
        <w:rPr>
          <w:i w:val="1"/>
          <w:rtl w:val="0"/>
        </w:rPr>
        <w:t xml:space="preserve">Software and technology providers for project management, BIM, etc.</w:t>
      </w:r>
    </w:p>
    <w:p w:rsidR="00000000" w:rsidDel="00000000" w:rsidP="00000000" w:rsidRDefault="00000000" w:rsidRPr="00000000" w14:paraId="00000029">
      <w:pPr>
        <w:numPr>
          <w:ilvl w:val="0"/>
          <w:numId w:val="9"/>
        </w:numPr>
        <w:spacing w:after="0" w:afterAutospacing="0" w:before="0" w:beforeAutospacing="0" w:lineRule="auto"/>
        <w:ind w:left="720" w:hanging="360"/>
        <w:rPr>
          <w:i w:val="1"/>
        </w:rPr>
      </w:pPr>
      <w:r w:rsidDel="00000000" w:rsidR="00000000" w:rsidRPr="00000000">
        <w:rPr>
          <w:i w:val="1"/>
          <w:rtl w:val="0"/>
        </w:rPr>
        <w:t xml:space="preserve">Safety equipment vendors</w:t>
      </w:r>
    </w:p>
    <w:p w:rsidR="00000000" w:rsidDel="00000000" w:rsidP="00000000" w:rsidRDefault="00000000" w:rsidRPr="00000000" w14:paraId="0000002A">
      <w:pPr>
        <w:numPr>
          <w:ilvl w:val="0"/>
          <w:numId w:val="9"/>
        </w:numPr>
        <w:spacing w:after="240" w:before="0" w:beforeAutospacing="0" w:lineRule="auto"/>
        <w:ind w:left="720" w:hanging="360"/>
        <w:rPr>
          <w:i w:val="1"/>
        </w:rPr>
      </w:pPr>
      <w:r w:rsidDel="00000000" w:rsidR="00000000" w:rsidRPr="00000000">
        <w:rPr>
          <w:i w:val="1"/>
          <w:rtl w:val="0"/>
        </w:rPr>
        <w:t xml:space="preserve">Green and sustainable building companies</w:t>
      </w:r>
    </w:p>
    <w:p w:rsidR="00000000" w:rsidDel="00000000" w:rsidP="00000000" w:rsidRDefault="00000000" w:rsidRPr="00000000" w14:paraId="0000002B">
      <w:pPr>
        <w:spacing w:after="240" w:before="240" w:lineRule="auto"/>
        <w:rPr>
          <w:b w:val="1"/>
          <w:i w:val="1"/>
        </w:rPr>
      </w:pPr>
      <w:r w:rsidDel="00000000" w:rsidR="00000000" w:rsidRPr="00000000">
        <w:rPr>
          <w:b w:val="1"/>
          <w:i w:val="1"/>
          <w:rtl w:val="0"/>
        </w:rPr>
        <w:t xml:space="preserve">Key Features:</w:t>
      </w:r>
    </w:p>
    <w:p w:rsidR="00000000" w:rsidDel="00000000" w:rsidP="00000000" w:rsidRDefault="00000000" w:rsidRPr="00000000" w14:paraId="0000002C">
      <w:pPr>
        <w:numPr>
          <w:ilvl w:val="0"/>
          <w:numId w:val="10"/>
        </w:numPr>
        <w:spacing w:after="0" w:afterAutospacing="0" w:before="240" w:lineRule="auto"/>
        <w:ind w:left="720" w:hanging="360"/>
        <w:rPr>
          <w:i w:val="1"/>
        </w:rPr>
      </w:pPr>
      <w:r w:rsidDel="00000000" w:rsidR="00000000" w:rsidRPr="00000000">
        <w:rPr>
          <w:i w:val="1"/>
          <w:rtl w:val="0"/>
        </w:rPr>
        <w:t xml:space="preserve">Vendor booths with live demonstrations</w:t>
      </w:r>
    </w:p>
    <w:p w:rsidR="00000000" w:rsidDel="00000000" w:rsidP="00000000" w:rsidRDefault="00000000" w:rsidRPr="00000000" w14:paraId="0000002D">
      <w:pPr>
        <w:numPr>
          <w:ilvl w:val="0"/>
          <w:numId w:val="10"/>
        </w:numPr>
        <w:spacing w:after="0" w:afterAutospacing="0" w:before="0" w:beforeAutospacing="0" w:lineRule="auto"/>
        <w:ind w:left="720" w:hanging="360"/>
        <w:rPr>
          <w:i w:val="1"/>
        </w:rPr>
      </w:pPr>
      <w:r w:rsidDel="00000000" w:rsidR="00000000" w:rsidRPr="00000000">
        <w:rPr>
          <w:i w:val="1"/>
          <w:rtl w:val="0"/>
        </w:rPr>
        <w:t xml:space="preserve">Interactive displays of new tools and machinery</w:t>
      </w:r>
    </w:p>
    <w:p w:rsidR="00000000" w:rsidDel="00000000" w:rsidP="00000000" w:rsidRDefault="00000000" w:rsidRPr="00000000" w14:paraId="0000002E">
      <w:pPr>
        <w:numPr>
          <w:ilvl w:val="0"/>
          <w:numId w:val="10"/>
        </w:numPr>
        <w:spacing w:after="0" w:afterAutospacing="0" w:before="0" w:beforeAutospacing="0" w:lineRule="auto"/>
        <w:ind w:left="720" w:hanging="360"/>
        <w:rPr>
          <w:i w:val="1"/>
        </w:rPr>
      </w:pPr>
      <w:r w:rsidDel="00000000" w:rsidR="00000000" w:rsidRPr="00000000">
        <w:rPr>
          <w:i w:val="1"/>
          <w:rtl w:val="0"/>
        </w:rPr>
        <w:t xml:space="preserve">Networking lounges for professionals</w:t>
      </w:r>
    </w:p>
    <w:p w:rsidR="00000000" w:rsidDel="00000000" w:rsidP="00000000" w:rsidRDefault="00000000" w:rsidRPr="00000000" w14:paraId="0000002F">
      <w:pPr>
        <w:numPr>
          <w:ilvl w:val="0"/>
          <w:numId w:val="10"/>
        </w:numPr>
        <w:spacing w:after="240" w:before="0" w:beforeAutospacing="0" w:lineRule="auto"/>
        <w:ind w:left="720" w:hanging="360"/>
        <w:rPr>
          <w:i w:val="1"/>
        </w:rPr>
      </w:pPr>
      <w:r w:rsidDel="00000000" w:rsidR="00000000" w:rsidRPr="00000000">
        <w:rPr>
          <w:i w:val="1"/>
          <w:rtl w:val="0"/>
        </w:rPr>
        <w:t xml:space="preserve">Product demo stage with scheduled presentations</w:t>
      </w:r>
    </w:p>
    <w:p w:rsidR="00000000" w:rsidDel="00000000" w:rsidP="00000000" w:rsidRDefault="00000000" w:rsidRPr="00000000" w14:paraId="00000030">
      <w:pPr>
        <w:spacing w:after="240" w:before="240" w:lineRule="auto"/>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Style w:val="Heading3"/>
        <w:keepNext w:val="0"/>
        <w:keepLines w:val="0"/>
        <w:spacing w:before="280" w:lineRule="auto"/>
        <w:rPr>
          <w:b w:val="1"/>
          <w:i w:val="1"/>
          <w:color w:val="000000"/>
          <w:sz w:val="26"/>
          <w:szCs w:val="26"/>
        </w:rPr>
      </w:pPr>
      <w:bookmarkStart w:colFirst="0" w:colLast="0" w:name="_8p9x252igc6l" w:id="7"/>
      <w:bookmarkEnd w:id="7"/>
      <w:r w:rsidDel="00000000" w:rsidR="00000000" w:rsidRPr="00000000">
        <w:rPr>
          <w:b w:val="1"/>
          <w:i w:val="1"/>
          <w:color w:val="000000"/>
          <w:sz w:val="26"/>
          <w:szCs w:val="26"/>
          <w:rtl w:val="0"/>
        </w:rPr>
        <w:t xml:space="preserve">Day 2: Industry Workshops</w:t>
      </w:r>
    </w:p>
    <w:p w:rsidR="00000000" w:rsidDel="00000000" w:rsidP="00000000" w:rsidRDefault="00000000" w:rsidRPr="00000000" w14:paraId="00000032">
      <w:pPr>
        <w:spacing w:after="240" w:before="240" w:lineRule="auto"/>
        <w:rPr>
          <w:i w:val="1"/>
        </w:rPr>
      </w:pPr>
      <w:r w:rsidDel="00000000" w:rsidR="00000000" w:rsidRPr="00000000">
        <w:rPr>
          <w:b w:val="1"/>
          <w:i w:val="1"/>
          <w:rtl w:val="0"/>
        </w:rPr>
        <w:t xml:space="preserve">Date:</w:t>
        <w:br w:type="textWrapping"/>
      </w:r>
      <w:r w:rsidDel="00000000" w:rsidR="00000000" w:rsidRPr="00000000">
        <w:rPr>
          <w:i w:val="1"/>
          <w:rtl w:val="0"/>
        </w:rPr>
        <w:t xml:space="preserve">Day 2 – 6/8/2026</w:t>
      </w:r>
    </w:p>
    <w:p w:rsidR="00000000" w:rsidDel="00000000" w:rsidP="00000000" w:rsidRDefault="00000000" w:rsidRPr="00000000" w14:paraId="00000033">
      <w:pPr>
        <w:spacing w:after="240" w:before="240" w:lineRule="auto"/>
        <w:rPr>
          <w:b w:val="1"/>
          <w:i w:val="1"/>
        </w:rPr>
      </w:pPr>
      <w:r w:rsidDel="00000000" w:rsidR="00000000" w:rsidRPr="00000000">
        <w:rPr>
          <w:b w:val="1"/>
          <w:i w:val="1"/>
          <w:rtl w:val="0"/>
        </w:rPr>
        <w:t xml:space="preserve">Time:</w:t>
        <w:br w:type="textWrapping"/>
        <w:t xml:space="preserve">9:00 AM – 5:00 PM</w:t>
      </w:r>
    </w:p>
    <w:p w:rsidR="00000000" w:rsidDel="00000000" w:rsidP="00000000" w:rsidRDefault="00000000" w:rsidRPr="00000000" w14:paraId="00000034">
      <w:pPr>
        <w:spacing w:after="240" w:before="240" w:lineRule="auto"/>
        <w:rPr>
          <w:i w:val="1"/>
        </w:rPr>
      </w:pPr>
      <w:r w:rsidDel="00000000" w:rsidR="00000000" w:rsidRPr="00000000">
        <w:rPr>
          <w:b w:val="1"/>
          <w:i w:val="1"/>
          <w:rtl w:val="0"/>
        </w:rPr>
        <w:t xml:space="preserve">Overview:</w:t>
        <w:br w:type="textWrapping"/>
      </w:r>
      <w:r w:rsidDel="00000000" w:rsidR="00000000" w:rsidRPr="00000000">
        <w:rPr>
          <w:i w:val="1"/>
          <w:rtl w:val="0"/>
        </w:rPr>
        <w:t xml:space="preserve">The second day will consist of a series of workshops designed to provide valuable industry insights, best practices, and hands-on learning opportunities. These sessions will address current trends, technologies, and regulatory challenges in construction.</w:t>
      </w:r>
    </w:p>
    <w:p w:rsidR="00000000" w:rsidDel="00000000" w:rsidP="00000000" w:rsidRDefault="00000000" w:rsidRPr="00000000" w14:paraId="00000035">
      <w:pPr>
        <w:spacing w:after="240" w:before="240" w:lineRule="auto"/>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pStyle w:val="Heading4"/>
        <w:keepNext w:val="0"/>
        <w:keepLines w:val="0"/>
        <w:spacing w:after="40" w:before="240" w:lineRule="auto"/>
        <w:rPr>
          <w:b w:val="1"/>
          <w:i w:val="1"/>
          <w:color w:val="000000"/>
          <w:sz w:val="22"/>
          <w:szCs w:val="22"/>
        </w:rPr>
      </w:pPr>
      <w:bookmarkStart w:colFirst="0" w:colLast="0" w:name="_5amj8x3ap2oy" w:id="8"/>
      <w:bookmarkEnd w:id="8"/>
      <w:r w:rsidDel="00000000" w:rsidR="00000000" w:rsidRPr="00000000">
        <w:rPr>
          <w:b w:val="1"/>
          <w:i w:val="1"/>
          <w:color w:val="000000"/>
          <w:sz w:val="22"/>
          <w:szCs w:val="22"/>
          <w:rtl w:val="0"/>
        </w:rPr>
        <w:t xml:space="preserve">Workshop Schedule:</w:t>
      </w:r>
    </w:p>
    <w:p w:rsidR="00000000" w:rsidDel="00000000" w:rsidP="00000000" w:rsidRDefault="00000000" w:rsidRPr="00000000" w14:paraId="00000037">
      <w:pPr>
        <w:spacing w:after="240" w:before="240" w:lineRule="auto"/>
        <w:rPr>
          <w:b w:val="1"/>
          <w:i w:val="1"/>
        </w:rPr>
      </w:pPr>
      <w:r w:rsidDel="00000000" w:rsidR="00000000" w:rsidRPr="00000000">
        <w:rPr>
          <w:b w:val="1"/>
          <w:i w:val="1"/>
          <w:rtl w:val="0"/>
        </w:rPr>
        <w:t xml:space="preserve">9:00 AM – 10:30 AM: Morning Sessions</w:t>
      </w:r>
    </w:p>
    <w:p w:rsidR="00000000" w:rsidDel="00000000" w:rsidP="00000000" w:rsidRDefault="00000000" w:rsidRPr="00000000" w14:paraId="00000038">
      <w:pPr>
        <w:numPr>
          <w:ilvl w:val="0"/>
          <w:numId w:val="2"/>
        </w:numPr>
        <w:spacing w:after="0" w:afterAutospacing="0" w:before="240" w:lineRule="auto"/>
        <w:ind w:left="720" w:hanging="360"/>
        <w:rPr>
          <w:i w:val="1"/>
        </w:rPr>
      </w:pPr>
      <w:r w:rsidDel="00000000" w:rsidR="00000000" w:rsidRPr="00000000">
        <w:rPr>
          <w:b w:val="1"/>
          <w:i w:val="1"/>
          <w:rtl w:val="0"/>
        </w:rPr>
        <w:t xml:space="preserve">Technology in Construction</w:t>
        <w:br w:type="textWrapping"/>
      </w:r>
      <w:r w:rsidDel="00000000" w:rsidR="00000000" w:rsidRPr="00000000">
        <w:rPr>
          <w:i w:val="1"/>
          <w:rtl w:val="0"/>
        </w:rPr>
        <w:t xml:space="preserve">Topic: Building Information Modeling (BIM) and Automation in Project Efficiency</w:t>
        <w:br w:type="textWrapping"/>
        <w:t xml:space="preserve">Room: [Insert Room Name]</w:t>
      </w:r>
    </w:p>
    <w:p w:rsidR="00000000" w:rsidDel="00000000" w:rsidP="00000000" w:rsidRDefault="00000000" w:rsidRPr="00000000" w14:paraId="00000039">
      <w:pPr>
        <w:numPr>
          <w:ilvl w:val="0"/>
          <w:numId w:val="2"/>
        </w:numPr>
        <w:spacing w:after="0" w:afterAutospacing="0" w:before="0" w:beforeAutospacing="0" w:lineRule="auto"/>
        <w:ind w:left="720" w:hanging="360"/>
        <w:rPr>
          <w:i w:val="1"/>
        </w:rPr>
      </w:pPr>
      <w:r w:rsidDel="00000000" w:rsidR="00000000" w:rsidRPr="00000000">
        <w:rPr>
          <w:b w:val="1"/>
          <w:i w:val="1"/>
          <w:rtl w:val="0"/>
        </w:rPr>
        <w:t xml:space="preserve">Sustainable Building Practices</w:t>
        <w:br w:type="textWrapping"/>
      </w:r>
      <w:r w:rsidDel="00000000" w:rsidR="00000000" w:rsidRPr="00000000">
        <w:rPr>
          <w:i w:val="1"/>
          <w:rtl w:val="0"/>
        </w:rPr>
        <w:t xml:space="preserve">Topic: Eco-friendly Materials and Sustainable Construction Methods</w:t>
        <w:br w:type="textWrapping"/>
        <w:t xml:space="preserve">Room: [Insert Room Name]</w:t>
      </w:r>
    </w:p>
    <w:p w:rsidR="00000000" w:rsidDel="00000000" w:rsidP="00000000" w:rsidRDefault="00000000" w:rsidRPr="00000000" w14:paraId="0000003A">
      <w:pPr>
        <w:numPr>
          <w:ilvl w:val="0"/>
          <w:numId w:val="2"/>
        </w:numPr>
        <w:spacing w:after="240" w:before="0" w:beforeAutospacing="0" w:lineRule="auto"/>
        <w:ind w:left="720" w:hanging="360"/>
        <w:rPr>
          <w:i w:val="1"/>
        </w:rPr>
      </w:pPr>
      <w:r w:rsidDel="00000000" w:rsidR="00000000" w:rsidRPr="00000000">
        <w:rPr>
          <w:b w:val="1"/>
          <w:i w:val="1"/>
          <w:rtl w:val="0"/>
        </w:rPr>
        <w:t xml:space="preserve">Safety and Compliance</w:t>
        <w:br w:type="textWrapping"/>
      </w:r>
      <w:r w:rsidDel="00000000" w:rsidR="00000000" w:rsidRPr="00000000">
        <w:rPr>
          <w:i w:val="1"/>
          <w:rtl w:val="0"/>
        </w:rPr>
        <w:t xml:space="preserve">Topic: OSHA Updates and Construction Site Safety Best Practices</w:t>
        <w:br w:type="textWrapping"/>
        <w:t xml:space="preserve">Room: [Insert Room Name]</w:t>
      </w:r>
    </w:p>
    <w:p w:rsidR="00000000" w:rsidDel="00000000" w:rsidP="00000000" w:rsidRDefault="00000000" w:rsidRPr="00000000" w14:paraId="0000003B">
      <w:pPr>
        <w:spacing w:after="240" w:before="240" w:lineRule="auto"/>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spacing w:after="240" w:before="240" w:lineRule="auto"/>
        <w:rPr>
          <w:b w:val="1"/>
          <w:i w:val="1"/>
        </w:rPr>
      </w:pPr>
      <w:r w:rsidDel="00000000" w:rsidR="00000000" w:rsidRPr="00000000">
        <w:rPr>
          <w:b w:val="1"/>
          <w:i w:val="1"/>
          <w:rtl w:val="0"/>
        </w:rPr>
        <w:t xml:space="preserve">10:30 AM – 11:00 AM: Networking Break</w:t>
      </w:r>
    </w:p>
    <w:p w:rsidR="00000000" w:rsidDel="00000000" w:rsidP="00000000" w:rsidRDefault="00000000" w:rsidRPr="00000000" w14:paraId="0000003D">
      <w:pPr>
        <w:spacing w:after="240" w:before="240" w:lineRule="auto"/>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spacing w:after="240" w:before="240" w:lineRule="auto"/>
        <w:rPr>
          <w:b w:val="1"/>
          <w:i w:val="1"/>
        </w:rPr>
      </w:pPr>
      <w:r w:rsidDel="00000000" w:rsidR="00000000" w:rsidRPr="00000000">
        <w:rPr>
          <w:b w:val="1"/>
          <w:i w:val="1"/>
          <w:rtl w:val="0"/>
        </w:rPr>
        <w:t xml:space="preserve">11:00 AM – 12:30 PM: Mid-Morning Sessions</w:t>
      </w:r>
    </w:p>
    <w:p w:rsidR="00000000" w:rsidDel="00000000" w:rsidP="00000000" w:rsidRDefault="00000000" w:rsidRPr="00000000" w14:paraId="0000003F">
      <w:pPr>
        <w:numPr>
          <w:ilvl w:val="0"/>
          <w:numId w:val="4"/>
        </w:numPr>
        <w:spacing w:after="0" w:afterAutospacing="0" w:before="240" w:lineRule="auto"/>
        <w:ind w:left="720" w:hanging="360"/>
        <w:rPr>
          <w:i w:val="1"/>
        </w:rPr>
      </w:pPr>
      <w:r w:rsidDel="00000000" w:rsidR="00000000" w:rsidRPr="00000000">
        <w:rPr>
          <w:b w:val="1"/>
          <w:i w:val="1"/>
          <w:rtl w:val="0"/>
        </w:rPr>
        <w:t xml:space="preserve">Technology in Construction</w:t>
        <w:br w:type="textWrapping"/>
      </w:r>
      <w:r w:rsidDel="00000000" w:rsidR="00000000" w:rsidRPr="00000000">
        <w:rPr>
          <w:i w:val="1"/>
          <w:rtl w:val="0"/>
        </w:rPr>
        <w:t xml:space="preserve">Topic: The Role of Drones and 3D Printing in Modern Construction</w:t>
        <w:br w:type="textWrapping"/>
        <w:t xml:space="preserve">Room: [Insert Room Name]</w:t>
      </w:r>
    </w:p>
    <w:p w:rsidR="00000000" w:rsidDel="00000000" w:rsidP="00000000" w:rsidRDefault="00000000" w:rsidRPr="00000000" w14:paraId="00000040">
      <w:pPr>
        <w:numPr>
          <w:ilvl w:val="0"/>
          <w:numId w:val="4"/>
        </w:numPr>
        <w:spacing w:after="0" w:afterAutospacing="0" w:before="0" w:beforeAutospacing="0" w:lineRule="auto"/>
        <w:ind w:left="720" w:hanging="360"/>
        <w:rPr>
          <w:i w:val="1"/>
        </w:rPr>
      </w:pPr>
      <w:r w:rsidDel="00000000" w:rsidR="00000000" w:rsidRPr="00000000">
        <w:rPr>
          <w:b w:val="1"/>
          <w:i w:val="1"/>
          <w:rtl w:val="0"/>
        </w:rPr>
        <w:t xml:space="preserve">Sustainable Building Practices</w:t>
        <w:br w:type="textWrapping"/>
      </w:r>
      <w:r w:rsidDel="00000000" w:rsidR="00000000" w:rsidRPr="00000000">
        <w:rPr>
          <w:i w:val="1"/>
          <w:rtl w:val="0"/>
        </w:rPr>
        <w:t xml:space="preserve">Topic: LEED Certification and Carbon Reduction Strategies</w:t>
        <w:br w:type="textWrapping"/>
        <w:t xml:space="preserve">Room: [Insert Room Name]</w:t>
      </w:r>
    </w:p>
    <w:p w:rsidR="00000000" w:rsidDel="00000000" w:rsidP="00000000" w:rsidRDefault="00000000" w:rsidRPr="00000000" w14:paraId="00000041">
      <w:pPr>
        <w:numPr>
          <w:ilvl w:val="0"/>
          <w:numId w:val="4"/>
        </w:numPr>
        <w:spacing w:after="240" w:before="0" w:beforeAutospacing="0" w:lineRule="auto"/>
        <w:ind w:left="720" w:hanging="360"/>
        <w:rPr>
          <w:i w:val="1"/>
        </w:rPr>
      </w:pPr>
      <w:r w:rsidDel="00000000" w:rsidR="00000000" w:rsidRPr="00000000">
        <w:rPr>
          <w:b w:val="1"/>
          <w:i w:val="1"/>
          <w:rtl w:val="0"/>
        </w:rPr>
        <w:t xml:space="preserve">Project Management and Leadership</w:t>
        <w:br w:type="textWrapping"/>
      </w:r>
      <w:r w:rsidDel="00000000" w:rsidR="00000000" w:rsidRPr="00000000">
        <w:rPr>
          <w:i w:val="1"/>
          <w:rtl w:val="0"/>
        </w:rPr>
        <w:t xml:space="preserve">Topic: Managing Large-scale Construction Projects</w:t>
        <w:br w:type="textWrapping"/>
        <w:t xml:space="preserve">Room: [Insert Room Name]</w:t>
      </w:r>
    </w:p>
    <w:p w:rsidR="00000000" w:rsidDel="00000000" w:rsidP="00000000" w:rsidRDefault="00000000" w:rsidRPr="00000000" w14:paraId="00000042">
      <w:pPr>
        <w:spacing w:after="240" w:before="240" w:lineRule="auto"/>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spacing w:after="240" w:before="240" w:lineRule="auto"/>
        <w:rPr>
          <w:b w:val="1"/>
          <w:i w:val="1"/>
        </w:rPr>
      </w:pPr>
      <w:r w:rsidDel="00000000" w:rsidR="00000000" w:rsidRPr="00000000">
        <w:rPr>
          <w:b w:val="1"/>
          <w:i w:val="1"/>
          <w:rtl w:val="0"/>
        </w:rPr>
        <w:t xml:space="preserve">12:30 PM – 2:00 PM: Networking Lunch</w:t>
      </w:r>
    </w:p>
    <w:p w:rsidR="00000000" w:rsidDel="00000000" w:rsidP="00000000" w:rsidRDefault="00000000" w:rsidRPr="00000000" w14:paraId="00000044">
      <w:pPr>
        <w:spacing w:after="240" w:before="240" w:lineRule="auto"/>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spacing w:after="240" w:before="240" w:lineRule="auto"/>
        <w:rPr>
          <w:b w:val="1"/>
          <w:i w:val="1"/>
        </w:rPr>
      </w:pPr>
      <w:r w:rsidDel="00000000" w:rsidR="00000000" w:rsidRPr="00000000">
        <w:rPr>
          <w:b w:val="1"/>
          <w:i w:val="1"/>
          <w:rtl w:val="0"/>
        </w:rPr>
        <w:t xml:space="preserve">2:00 PM – 3:30 PM: Afternoon Sessions</w:t>
      </w:r>
    </w:p>
    <w:p w:rsidR="00000000" w:rsidDel="00000000" w:rsidP="00000000" w:rsidRDefault="00000000" w:rsidRPr="00000000" w14:paraId="00000046">
      <w:pPr>
        <w:numPr>
          <w:ilvl w:val="0"/>
          <w:numId w:val="7"/>
        </w:numPr>
        <w:spacing w:after="0" w:afterAutospacing="0" w:before="240" w:lineRule="auto"/>
        <w:ind w:left="720" w:hanging="360"/>
        <w:rPr>
          <w:i w:val="1"/>
        </w:rPr>
      </w:pPr>
      <w:r w:rsidDel="00000000" w:rsidR="00000000" w:rsidRPr="00000000">
        <w:rPr>
          <w:b w:val="1"/>
          <w:i w:val="1"/>
          <w:rtl w:val="0"/>
        </w:rPr>
        <w:t xml:space="preserve">Project Management and Leadership</w:t>
        <w:br w:type="textWrapping"/>
      </w:r>
      <w:r w:rsidDel="00000000" w:rsidR="00000000" w:rsidRPr="00000000">
        <w:rPr>
          <w:i w:val="1"/>
          <w:rtl w:val="0"/>
        </w:rPr>
        <w:t xml:space="preserve">Topic: Building and Maintaining Client Relationships</w:t>
        <w:br w:type="textWrapping"/>
        <w:t xml:space="preserve">Room: [Insert Room Name]</w:t>
      </w:r>
    </w:p>
    <w:p w:rsidR="00000000" w:rsidDel="00000000" w:rsidP="00000000" w:rsidRDefault="00000000" w:rsidRPr="00000000" w14:paraId="00000047">
      <w:pPr>
        <w:numPr>
          <w:ilvl w:val="0"/>
          <w:numId w:val="7"/>
        </w:numPr>
        <w:spacing w:after="0" w:afterAutospacing="0" w:before="0" w:beforeAutospacing="0" w:lineRule="auto"/>
        <w:ind w:left="720" w:hanging="360"/>
        <w:rPr>
          <w:i w:val="1"/>
        </w:rPr>
      </w:pPr>
      <w:r w:rsidDel="00000000" w:rsidR="00000000" w:rsidRPr="00000000">
        <w:rPr>
          <w:b w:val="1"/>
          <w:i w:val="1"/>
          <w:rtl w:val="0"/>
        </w:rPr>
        <w:t xml:space="preserve">Women in Construction</w:t>
        <w:br w:type="textWrapping"/>
      </w:r>
      <w:r w:rsidDel="00000000" w:rsidR="00000000" w:rsidRPr="00000000">
        <w:rPr>
          <w:i w:val="1"/>
          <w:rtl w:val="0"/>
        </w:rPr>
        <w:t xml:space="preserve">Panel: Empowering Women in Construction and Overcoming Barriers</w:t>
        <w:br w:type="textWrapping"/>
        <w:t xml:space="preserve">Room: [Insert Room Name]</w:t>
      </w:r>
    </w:p>
    <w:p w:rsidR="00000000" w:rsidDel="00000000" w:rsidP="00000000" w:rsidRDefault="00000000" w:rsidRPr="00000000" w14:paraId="00000048">
      <w:pPr>
        <w:numPr>
          <w:ilvl w:val="0"/>
          <w:numId w:val="7"/>
        </w:numPr>
        <w:spacing w:after="240" w:before="0" w:beforeAutospacing="0" w:lineRule="auto"/>
        <w:ind w:left="720" w:hanging="360"/>
        <w:rPr>
          <w:i w:val="1"/>
        </w:rPr>
      </w:pPr>
      <w:r w:rsidDel="00000000" w:rsidR="00000000" w:rsidRPr="00000000">
        <w:rPr>
          <w:b w:val="1"/>
          <w:i w:val="1"/>
          <w:rtl w:val="0"/>
        </w:rPr>
        <w:t xml:space="preserve">Technology in Construction</w:t>
        <w:br w:type="textWrapping"/>
      </w:r>
      <w:r w:rsidDel="00000000" w:rsidR="00000000" w:rsidRPr="00000000">
        <w:rPr>
          <w:i w:val="1"/>
          <w:rtl w:val="0"/>
        </w:rPr>
        <w:t xml:space="preserve">Topic: AI and Automation in Construction</w:t>
        <w:br w:type="textWrapping"/>
        <w:t xml:space="preserve">Room: [Insert Room Name]</w:t>
      </w:r>
    </w:p>
    <w:p w:rsidR="00000000" w:rsidDel="00000000" w:rsidP="00000000" w:rsidRDefault="00000000" w:rsidRPr="00000000" w14:paraId="00000049">
      <w:pPr>
        <w:spacing w:after="240" w:before="240" w:lineRule="auto"/>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spacing w:after="240" w:before="240" w:lineRule="auto"/>
        <w:rPr>
          <w:b w:val="1"/>
          <w:i w:val="1"/>
        </w:rPr>
      </w:pPr>
      <w:r w:rsidDel="00000000" w:rsidR="00000000" w:rsidRPr="00000000">
        <w:rPr>
          <w:b w:val="1"/>
          <w:i w:val="1"/>
          <w:rtl w:val="0"/>
        </w:rPr>
        <w:t xml:space="preserve">3:30 PM – 4:00 PM: Networking Break</w:t>
      </w:r>
    </w:p>
    <w:p w:rsidR="00000000" w:rsidDel="00000000" w:rsidP="00000000" w:rsidRDefault="00000000" w:rsidRPr="00000000" w14:paraId="0000004B">
      <w:pPr>
        <w:spacing w:after="240" w:before="240" w:lineRule="auto"/>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spacing w:after="240" w:before="240" w:lineRule="auto"/>
        <w:rPr>
          <w:b w:val="1"/>
          <w:i w:val="1"/>
        </w:rPr>
      </w:pPr>
      <w:r w:rsidDel="00000000" w:rsidR="00000000" w:rsidRPr="00000000">
        <w:rPr>
          <w:b w:val="1"/>
          <w:i w:val="1"/>
          <w:rtl w:val="0"/>
        </w:rPr>
        <w:t xml:space="preserve">4:00 PM – 5:00 PM: Closing Sessions</w:t>
      </w:r>
    </w:p>
    <w:p w:rsidR="00000000" w:rsidDel="00000000" w:rsidP="00000000" w:rsidRDefault="00000000" w:rsidRPr="00000000" w14:paraId="0000004D">
      <w:pPr>
        <w:numPr>
          <w:ilvl w:val="0"/>
          <w:numId w:val="6"/>
        </w:numPr>
        <w:spacing w:after="0" w:afterAutospacing="0" w:before="240" w:lineRule="auto"/>
        <w:ind w:left="720" w:hanging="360"/>
        <w:rPr>
          <w:i w:val="1"/>
        </w:rPr>
      </w:pPr>
      <w:r w:rsidDel="00000000" w:rsidR="00000000" w:rsidRPr="00000000">
        <w:rPr>
          <w:b w:val="1"/>
          <w:i w:val="1"/>
          <w:rtl w:val="0"/>
        </w:rPr>
        <w:t xml:space="preserve">Sustainable Building Practices</w:t>
        <w:br w:type="textWrapping"/>
      </w:r>
      <w:r w:rsidDel="00000000" w:rsidR="00000000" w:rsidRPr="00000000">
        <w:rPr>
          <w:i w:val="1"/>
          <w:rtl w:val="0"/>
        </w:rPr>
        <w:t xml:space="preserve">Topic: Future Trends in Green Building and Sustainability</w:t>
        <w:br w:type="textWrapping"/>
        <w:t xml:space="preserve">Room: [Insert Room Name]</w:t>
      </w:r>
    </w:p>
    <w:p w:rsidR="00000000" w:rsidDel="00000000" w:rsidP="00000000" w:rsidRDefault="00000000" w:rsidRPr="00000000" w14:paraId="0000004E">
      <w:pPr>
        <w:numPr>
          <w:ilvl w:val="0"/>
          <w:numId w:val="6"/>
        </w:numPr>
        <w:spacing w:after="240" w:before="0" w:beforeAutospacing="0" w:lineRule="auto"/>
        <w:ind w:left="720" w:hanging="360"/>
        <w:rPr>
          <w:i w:val="1"/>
        </w:rPr>
      </w:pPr>
      <w:r w:rsidDel="00000000" w:rsidR="00000000" w:rsidRPr="00000000">
        <w:rPr>
          <w:b w:val="1"/>
          <w:i w:val="1"/>
          <w:rtl w:val="0"/>
        </w:rPr>
        <w:t xml:space="preserve">Safety and Compliance</w:t>
        <w:br w:type="textWrapping"/>
      </w:r>
      <w:r w:rsidDel="00000000" w:rsidR="00000000" w:rsidRPr="00000000">
        <w:rPr>
          <w:i w:val="1"/>
          <w:rtl w:val="0"/>
        </w:rPr>
        <w:t xml:space="preserve">Topic: Managing Compliance in a Changing Regulatory Environment</w:t>
        <w:br w:type="textWrapping"/>
        <w:t xml:space="preserve">Room: [Insert Room Name]</w:t>
      </w:r>
    </w:p>
    <w:p w:rsidR="00000000" w:rsidDel="00000000" w:rsidP="00000000" w:rsidRDefault="00000000" w:rsidRPr="00000000" w14:paraId="0000004F">
      <w:pPr>
        <w:spacing w:after="240" w:before="240" w:lineRule="auto"/>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pStyle w:val="Heading3"/>
        <w:keepNext w:val="0"/>
        <w:keepLines w:val="0"/>
        <w:spacing w:before="280" w:lineRule="auto"/>
        <w:rPr>
          <w:b w:val="1"/>
          <w:i w:val="1"/>
          <w:color w:val="000000"/>
          <w:sz w:val="26"/>
          <w:szCs w:val="26"/>
        </w:rPr>
      </w:pPr>
      <w:bookmarkStart w:colFirst="0" w:colLast="0" w:name="_g3899c5b4ci0" w:id="9"/>
      <w:bookmarkEnd w:id="9"/>
      <w:r w:rsidDel="00000000" w:rsidR="00000000" w:rsidRPr="00000000">
        <w:rPr>
          <w:b w:val="1"/>
          <w:i w:val="1"/>
          <w:color w:val="000000"/>
          <w:sz w:val="26"/>
          <w:szCs w:val="26"/>
          <w:rtl w:val="0"/>
        </w:rPr>
        <w:t xml:space="preserve">Additional Event Features:</w:t>
      </w:r>
    </w:p>
    <w:p w:rsidR="00000000" w:rsidDel="00000000" w:rsidP="00000000" w:rsidRDefault="00000000" w:rsidRPr="00000000" w14:paraId="00000051">
      <w:pPr>
        <w:numPr>
          <w:ilvl w:val="0"/>
          <w:numId w:val="3"/>
        </w:numPr>
        <w:spacing w:after="0" w:afterAutospacing="0" w:before="240" w:lineRule="auto"/>
        <w:ind w:left="720" w:hanging="360"/>
        <w:rPr>
          <w:i w:val="1"/>
        </w:rPr>
      </w:pPr>
      <w:r w:rsidDel="00000000" w:rsidR="00000000" w:rsidRPr="00000000">
        <w:rPr>
          <w:b w:val="1"/>
          <w:i w:val="1"/>
          <w:rtl w:val="0"/>
        </w:rPr>
        <w:t xml:space="preserve">Welcome Reception:</w:t>
        <w:br w:type="textWrapping"/>
      </w:r>
      <w:r w:rsidDel="00000000" w:rsidR="00000000" w:rsidRPr="00000000">
        <w:rPr>
          <w:i w:val="1"/>
          <w:rtl w:val="0"/>
        </w:rPr>
        <w:t xml:space="preserve">Day 1 at 7:00 PM – Evening cocktail reception to foster casual networking and entertainment.</w:t>
      </w:r>
    </w:p>
    <w:p w:rsidR="00000000" w:rsidDel="00000000" w:rsidP="00000000" w:rsidRDefault="00000000" w:rsidRPr="00000000" w14:paraId="00000052">
      <w:pPr>
        <w:numPr>
          <w:ilvl w:val="0"/>
          <w:numId w:val="3"/>
        </w:numPr>
        <w:spacing w:after="0" w:afterAutospacing="0" w:before="0" w:beforeAutospacing="0" w:lineRule="auto"/>
        <w:ind w:left="720" w:hanging="360"/>
        <w:rPr>
          <w:i w:val="1"/>
        </w:rPr>
      </w:pPr>
      <w:r w:rsidDel="00000000" w:rsidR="00000000" w:rsidRPr="00000000">
        <w:rPr>
          <w:b w:val="1"/>
          <w:i w:val="1"/>
          <w:rtl w:val="0"/>
        </w:rPr>
        <w:t xml:space="preserve">Networking Lunches:</w:t>
        <w:br w:type="textWrapping"/>
      </w:r>
      <w:r w:rsidDel="00000000" w:rsidR="00000000" w:rsidRPr="00000000">
        <w:rPr>
          <w:i w:val="1"/>
          <w:rtl w:val="0"/>
        </w:rPr>
        <w:t xml:space="preserve">Hosted lunches on both days to encourage professional networking.</w:t>
      </w:r>
    </w:p>
    <w:p w:rsidR="00000000" w:rsidDel="00000000" w:rsidP="00000000" w:rsidRDefault="00000000" w:rsidRPr="00000000" w14:paraId="00000053">
      <w:pPr>
        <w:numPr>
          <w:ilvl w:val="0"/>
          <w:numId w:val="3"/>
        </w:numPr>
        <w:spacing w:after="240" w:before="0" w:beforeAutospacing="0" w:lineRule="auto"/>
        <w:ind w:left="720" w:hanging="360"/>
        <w:rPr>
          <w:i w:val="1"/>
        </w:rPr>
      </w:pPr>
      <w:r w:rsidDel="00000000" w:rsidR="00000000" w:rsidRPr="00000000">
        <w:rPr>
          <w:b w:val="1"/>
          <w:i w:val="1"/>
          <w:rtl w:val="0"/>
        </w:rPr>
        <w:t xml:space="preserve">Closing Ceremony &amp; Awards:</w:t>
        <w:br w:type="textWrapping"/>
      </w:r>
      <w:r w:rsidDel="00000000" w:rsidR="00000000" w:rsidRPr="00000000">
        <w:rPr>
          <w:i w:val="1"/>
          <w:rtl w:val="0"/>
        </w:rPr>
        <w:t xml:space="preserve">At the end of Day 2, there will be a closing ceremony with awards for industry achievements and innovative projects.</w:t>
      </w:r>
    </w:p>
    <w:p w:rsidR="00000000" w:rsidDel="00000000" w:rsidP="00000000" w:rsidRDefault="00000000" w:rsidRPr="00000000" w14:paraId="00000054">
      <w:pPr>
        <w:rPr>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